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45D5D">
      <w:pPr>
        <w:pStyle w:val="2"/>
        <w:spacing w:after="156" w:afterLines="50" w:line="580" w:lineRule="exact"/>
        <w:rPr>
          <w:rFonts w:hint="eastAsia" w:ascii="黑体" w:hAnsi="黑体" w:eastAsia="黑体"/>
          <w:sz w:val="32"/>
          <w:szCs w:val="32"/>
          <w:lang w:eastAsia="zh-CN"/>
        </w:rPr>
      </w:pPr>
    </w:p>
    <w:p w14:paraId="5C062F3D">
      <w:pPr>
        <w:spacing w:line="5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 w14:paraId="25EFF995">
      <w:pPr>
        <w:widowControl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附件2：</w:t>
      </w:r>
    </w:p>
    <w:p w14:paraId="2EB41038">
      <w:pPr>
        <w:widowControl/>
        <w:spacing w:before="156" w:beforeLines="50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202</w:t>
      </w:r>
      <w:r>
        <w:rPr>
          <w:rFonts w:hint="eastAsia" w:ascii="方正小标宋简体" w:hAnsi="黑体" w:eastAsia="方正小标宋简体"/>
          <w:kern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黑体" w:eastAsia="方正小标宋简体"/>
          <w:kern w:val="0"/>
          <w:sz w:val="36"/>
          <w:szCs w:val="36"/>
        </w:rPr>
        <w:t>年中央专项彩票公益金中小学生校外研学</w:t>
      </w:r>
    </w:p>
    <w:p w14:paraId="67617279">
      <w:pPr>
        <w:widowControl/>
        <w:spacing w:after="156" w:afterLines="50"/>
        <w:jc w:val="center"/>
        <w:rPr>
          <w:rFonts w:ascii="方正小标宋简体" w:hAnsi="黑体" w:eastAsia="方正小标宋简体"/>
          <w:kern w:val="0"/>
          <w:sz w:val="36"/>
          <w:szCs w:val="36"/>
        </w:rPr>
      </w:pPr>
      <w:r>
        <w:rPr>
          <w:rFonts w:hint="eastAsia" w:ascii="方正小标宋简体" w:hAnsi="黑体" w:eastAsia="方正小标宋简体"/>
          <w:kern w:val="0"/>
          <w:sz w:val="36"/>
          <w:szCs w:val="36"/>
        </w:rPr>
        <w:t>实践活动项目资金支持营地公示名单</w:t>
      </w:r>
    </w:p>
    <w:p w14:paraId="2D1767E6">
      <w:pPr>
        <w:widowControl/>
        <w:spacing w:after="312" w:afterLines="100"/>
        <w:jc w:val="center"/>
        <w:rPr>
          <w:rFonts w:ascii="楷体_GB2312" w:hAnsi="黑体" w:eastAsia="楷体_GB2312"/>
          <w:kern w:val="0"/>
          <w:sz w:val="32"/>
          <w:szCs w:val="32"/>
        </w:rPr>
      </w:pPr>
      <w:r>
        <w:rPr>
          <w:rFonts w:hint="eastAsia" w:ascii="楷体_GB2312" w:hAnsi="黑体" w:eastAsia="楷体_GB2312"/>
          <w:kern w:val="0"/>
          <w:sz w:val="32"/>
          <w:szCs w:val="32"/>
        </w:rPr>
        <w:t>（共</w:t>
      </w:r>
      <w:r>
        <w:rPr>
          <w:rFonts w:ascii="楷体_GB2312" w:hAnsi="黑体" w:eastAsia="楷体_GB2312"/>
          <w:kern w:val="0"/>
          <w:sz w:val="32"/>
          <w:szCs w:val="32"/>
        </w:rPr>
        <w:t>32</w:t>
      </w:r>
      <w:r>
        <w:rPr>
          <w:rFonts w:hint="eastAsia" w:ascii="楷体_GB2312" w:hAnsi="黑体" w:eastAsia="楷体_GB2312"/>
          <w:kern w:val="0"/>
          <w:sz w:val="32"/>
          <w:szCs w:val="32"/>
        </w:rPr>
        <w:t>个，以营地名称首字拼音为序）</w:t>
      </w:r>
    </w:p>
    <w:p w14:paraId="1F9F0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包头市中小学综合实践教育中心</w:t>
      </w:r>
    </w:p>
    <w:p w14:paraId="795F3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昌吉州青少年示范性综合实践基地服务中心</w:t>
      </w:r>
    </w:p>
    <w:p w14:paraId="2E61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鄂州市中小学生校外活动中心（鄂州市国家示范性学生综合实践基地）</w:t>
      </w:r>
    </w:p>
    <w:p w14:paraId="0D065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福州市中小学生综合实践中心</w:t>
      </w:r>
    </w:p>
    <w:p w14:paraId="5F580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广元市示范性综合实践基地管理中心</w:t>
      </w:r>
    </w:p>
    <w:p w14:paraId="7EB44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广州市中学生劳动技术学校</w:t>
      </w:r>
    </w:p>
    <w:p w14:paraId="2B063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海南省中小学生研学实践教育营地（琼台师范学院）</w:t>
      </w:r>
    </w:p>
    <w:p w14:paraId="5C0F8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汉中市中小学综合实践基地</w:t>
      </w:r>
    </w:p>
    <w:p w14:paraId="3E9C4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红河州中小学示范性综合实践基地</w:t>
      </w:r>
    </w:p>
    <w:p w14:paraId="0522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洪江市安江思政教育实践中心</w:t>
      </w:r>
    </w:p>
    <w:p w14:paraId="29433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黄陵县青少年校外活动中心</w:t>
      </w:r>
    </w:p>
    <w:p w14:paraId="68587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金华市实践教育学校</w:t>
      </w:r>
    </w:p>
    <w:p w14:paraId="4CF46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晋城市中小学生综合实践学校（晋城市综合实践基地）</w:t>
      </w:r>
    </w:p>
    <w:p w14:paraId="3A117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晋江中小学生示范性综合实践基地</w:t>
      </w:r>
    </w:p>
    <w:p w14:paraId="482C9E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晋中市中小学生综合实践学校</w:t>
      </w:r>
    </w:p>
    <w:p w14:paraId="235A9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库尔勒市青少年示范性综合实践基地</w:t>
      </w:r>
    </w:p>
    <w:p w14:paraId="52979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阆中市电化教育馆（阆中市青少年校外活动中心）</w:t>
      </w:r>
    </w:p>
    <w:p w14:paraId="13901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龙岩市示范性综合实践基地</w:t>
      </w:r>
    </w:p>
    <w:p w14:paraId="5E002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泸州市教育实践基地</w:t>
      </w:r>
    </w:p>
    <w:p w14:paraId="78CD7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眉山市青少年综合实践基地</w:t>
      </w:r>
    </w:p>
    <w:p w14:paraId="0D732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南昌市中小学生综合实践教育学校</w:t>
      </w:r>
    </w:p>
    <w:p w14:paraId="1F71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南平市综合实践学校</w:t>
      </w:r>
    </w:p>
    <w:p w14:paraId="5BEDD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盘锦市示范性综合实践基地</w:t>
      </w:r>
    </w:p>
    <w:p w14:paraId="7192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秦皇岛市中小学生示范性综合实践基地</w:t>
      </w:r>
    </w:p>
    <w:p w14:paraId="014BD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石林彝族自治县青少年活动中心研学实践教育营地</w:t>
      </w:r>
    </w:p>
    <w:p w14:paraId="7E61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铜仁职业技术学院（铜仁市示范性综合实践基地）</w:t>
      </w:r>
    </w:p>
    <w:p w14:paraId="65C18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威海市中小学生综合实践教育中心（威海市综合实践活动实验学校）</w:t>
      </w:r>
    </w:p>
    <w:p w14:paraId="152A6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潍坊市中小学生示范性综合实践基地</w:t>
      </w:r>
    </w:p>
    <w:p w14:paraId="115EE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盐城市中小学素质教育实践中心</w:t>
      </w:r>
    </w:p>
    <w:p w14:paraId="07460F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长沙市中小学素质教育实践基地岳麓营地</w:t>
      </w:r>
    </w:p>
    <w:p w14:paraId="7EE1C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镇江市青少年活动中心</w:t>
      </w:r>
    </w:p>
    <w:p w14:paraId="65C1A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重庆市南川区青少年示范性综合实践基地管理中心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MTZhZjdiNjhkYjg2NjZmYTg2MzQyZTRhZjM5OTcifQ=="/>
  </w:docVars>
  <w:rsids>
    <w:rsidRoot w:val="1BC83F1C"/>
    <w:rsid w:val="064B4485"/>
    <w:rsid w:val="1BC83F1C"/>
    <w:rsid w:val="1C9706F7"/>
    <w:rsid w:val="22885765"/>
    <w:rsid w:val="2CEE1EA1"/>
    <w:rsid w:val="2F1653CE"/>
    <w:rsid w:val="2F9213C5"/>
    <w:rsid w:val="331E5536"/>
    <w:rsid w:val="3ACE483F"/>
    <w:rsid w:val="3E2B1749"/>
    <w:rsid w:val="40D21BE5"/>
    <w:rsid w:val="423602F3"/>
    <w:rsid w:val="440C1B96"/>
    <w:rsid w:val="53301F7C"/>
    <w:rsid w:val="65D5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1358</Words>
  <Characters>1449</Characters>
  <Lines>0</Lines>
  <Paragraphs>0</Paragraphs>
  <TotalTime>60</TotalTime>
  <ScaleCrop>false</ScaleCrop>
  <LinksUpToDate>false</LinksUpToDate>
  <CharactersWithSpaces>1489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2025-07-24T00:37:00Z</dcterms:created>
  <dc:creator>cwc</dc:creator>
  <cp:lastModifiedBy>刘乐</cp:lastModifiedBy>
  <dcterms:modified xsi:type="dcterms:W3CDTF">2025-10-20T04:07:47Z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3C12C20AE3C045EFA8D0448A5B0D0C5F_13</vt:lpwstr>
  </property>
  <property fmtid="{D5CDD505-2E9C-101B-9397-08002B2CF9AE}" pid="4" name="KSOTemplateDocerSaveRecord">
    <vt:lpwstr>eyJoZGlkIjoiMzBjODA5OTFiNGM1NTAwYjQ4NzhhY2UyYjViMzZmZjYiLCJ1c2VySWQiOiI0NTM3OTMwMDkifQ==</vt:lpwstr>
  </property>
</Properties>
</file>