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FF4A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的说法的萨芬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9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2025-07-08T03:11:35Z</dcterms:created>
  <dc:creator>yhy18</dc:creator>
  <cp:lastModifiedBy>正方形</cp:lastModifiedBy>
  <dcterms:modified xsi:type="dcterms:W3CDTF">2025-07-08T03:11:43Z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eyJoZGlkIjoiNWQ1YjUyNzEzMDY0YWIzOGU1ZDVkNzg0YzQ5M2JhMDciLCJ1c2VySWQiOiI1ODYxODg3MDMifQ==</vt:lpwstr>
  </property>
  <property fmtid="{D5CDD505-2E9C-101B-9397-08002B2CF9AE}" pid="4" name="ICV">
    <vt:lpwstr>05312951207C4B9AB51EC11DA9C2C1CE_12</vt:lpwstr>
  </property>
</Properties>
</file>