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河南省中小学生研学旅行实践基地推荐汇总表</w:t>
      </w:r>
    </w:p>
    <w:p>
      <w:pPr>
        <w:spacing w:line="580" w:lineRule="exact"/>
        <w:rPr>
          <w:rFonts w:ascii="Times New Roman" w:hAnsi="Times New Roman"/>
          <w:sz w:val="32"/>
          <w:szCs w:val="32"/>
        </w:rPr>
      </w:pPr>
    </w:p>
    <w:p>
      <w:pPr>
        <w:spacing w:line="580" w:lineRule="exact"/>
        <w:ind w:firstLine="300" w:firstLineChars="100"/>
        <w:rPr>
          <w:rFonts w:ascii="楷体_GB2312" w:hAnsi="仿宋_GB2312" w:eastAsia="楷体_GB2312" w:cs="仿宋_GB2312"/>
        </w:rPr>
      </w:pPr>
      <w:bookmarkStart w:id="0" w:name="_GoBack"/>
      <w:bookmarkEnd w:id="0"/>
      <w:r>
        <w:rPr>
          <w:rFonts w:hint="eastAsia" w:ascii="楷体_GB2312" w:hAnsi="Times New Roman" w:eastAsia="楷体_GB2312"/>
        </w:rPr>
        <w:t>推荐单位（盖章） ：</w:t>
      </w:r>
      <w:r>
        <w:rPr>
          <w:rFonts w:hint="eastAsia" w:ascii="楷体_GB2312" w:hAnsi="Times New Roman" w:eastAsia="楷体_GB2312"/>
          <w:u w:val="single"/>
        </w:rPr>
        <w:t xml:space="preserve">              </w:t>
      </w:r>
      <w:r>
        <w:rPr>
          <w:rFonts w:hint="eastAsia" w:ascii="楷体_GB2312" w:hAnsi="Times New Roman" w:eastAsia="楷体_GB2312"/>
        </w:rPr>
        <w:t xml:space="preserve">    </w:t>
      </w:r>
      <w:r>
        <w:rPr>
          <w:rFonts w:hint="eastAsia" w:ascii="楷体_GB2312" w:hAnsi="仿宋_GB2312" w:eastAsia="楷体_GB2312" w:cs="仿宋_GB2312"/>
        </w:rPr>
        <w:t>推荐单位联系人：</w:t>
      </w:r>
      <w:r>
        <w:rPr>
          <w:rFonts w:hint="eastAsia" w:ascii="楷体_GB2312" w:hAnsi="Times New Roman" w:eastAsia="楷体_GB2312"/>
          <w:u w:val="single"/>
        </w:rPr>
        <w:t xml:space="preserve">              </w:t>
      </w:r>
      <w:r>
        <w:rPr>
          <w:rFonts w:hint="eastAsia" w:ascii="楷体_GB2312" w:hAnsi="仿宋_GB2312" w:eastAsia="楷体_GB2312" w:cs="仿宋_GB2312"/>
        </w:rPr>
        <w:t>手机：</w:t>
      </w:r>
      <w:r>
        <w:rPr>
          <w:rFonts w:hint="eastAsia" w:ascii="楷体_GB2312" w:hAnsi="Times New Roman" w:eastAsia="楷体_GB2312"/>
          <w:u w:val="single"/>
        </w:rPr>
        <w:t xml:space="preserve">            </w:t>
      </w:r>
    </w:p>
    <w:p>
      <w:pPr>
        <w:snapToGrid w:val="0"/>
        <w:spacing w:line="240" w:lineRule="exact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281"/>
        <w:gridCol w:w="1877"/>
        <w:gridCol w:w="1438"/>
        <w:gridCol w:w="2025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序号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申报单位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单位性质</w:t>
            </w:r>
          </w:p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(公办/民办)</w:t>
            </w: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联系人</w:t>
            </w: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手机</w:t>
            </w: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备注（1.全国中小学生研学实践教育教育基地2.河南省中小学社会实践教育基地，公布时间）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32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06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8BC06C4"/>
    <w:rsid w:val="18B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2023-11-20T01:14:00Z</dcterms:created>
  <dc:creator>＿＿LUS</dc:creator>
  <cp:lastModifiedBy>＿＿LUS</cp:lastModifiedBy>
  <dcterms:modified xsi:type="dcterms:W3CDTF">2023-11-20T01:14:35Z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8F48FE58E65242B6AA8479ABE3DE0254_11</vt:lpwstr>
  </property>
</Properties>
</file>